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4B" w:rsidRDefault="0054544B" w:rsidP="0054544B">
      <w:pPr>
        <w:tabs>
          <w:tab w:val="left" w:pos="0"/>
        </w:tabs>
        <w:spacing w:line="240" w:lineRule="auto"/>
        <w:ind w:left="90"/>
        <w:rPr>
          <w:rFonts w:eastAsia="Calibri" w:cs="Times New Roman"/>
          <w:b/>
          <w:szCs w:val="24"/>
        </w:rPr>
      </w:pPr>
      <w:r w:rsidRPr="0054544B">
        <w:rPr>
          <w:rFonts w:eastAsia="Calibri" w:cs="Times New Roman"/>
          <w:b/>
          <w:szCs w:val="24"/>
        </w:rPr>
        <w:t>Appendix B: Blank WARP V Assessment Template</w:t>
      </w:r>
    </w:p>
    <w:p w:rsidR="0054544B" w:rsidRDefault="0054544B" w:rsidP="0054544B">
      <w:pPr>
        <w:tabs>
          <w:tab w:val="left" w:pos="0"/>
        </w:tabs>
        <w:spacing w:line="240" w:lineRule="auto"/>
        <w:ind w:left="90"/>
        <w:rPr>
          <w:rFonts w:eastAsia="Calibri" w:cs="Times New Roman"/>
          <w:b/>
          <w:szCs w:val="24"/>
        </w:rPr>
      </w:pPr>
    </w:p>
    <w:p w:rsidR="0054544B" w:rsidRPr="0054544B" w:rsidRDefault="0054544B" w:rsidP="0054544B">
      <w:pPr>
        <w:tabs>
          <w:tab w:val="left" w:pos="0"/>
        </w:tabs>
        <w:spacing w:line="240" w:lineRule="auto"/>
        <w:ind w:left="90"/>
        <w:rPr>
          <w:rFonts w:eastAsia="Calibri" w:cs="Times New Roman"/>
          <w:b/>
          <w:szCs w:val="24"/>
        </w:rPr>
      </w:pPr>
    </w:p>
    <w:p w:rsidR="0054544B" w:rsidRPr="0054544B" w:rsidRDefault="0054544B" w:rsidP="0054544B">
      <w:pPr>
        <w:tabs>
          <w:tab w:val="left" w:pos="0"/>
        </w:tabs>
        <w:spacing w:line="240" w:lineRule="auto"/>
        <w:ind w:left="90"/>
        <w:rPr>
          <w:rFonts w:eastAsia="Calibri" w:cs="Times New Roman"/>
          <w:szCs w:val="24"/>
        </w:rPr>
      </w:pPr>
    </w:p>
    <w:tbl>
      <w:tblPr>
        <w:tblStyle w:val="TableGrid"/>
        <w:tblW w:w="12240" w:type="dxa"/>
        <w:tblLook w:val="04A0" w:firstRow="1" w:lastRow="0" w:firstColumn="1" w:lastColumn="0" w:noHBand="0" w:noVBand="1"/>
      </w:tblPr>
      <w:tblGrid>
        <w:gridCol w:w="1728"/>
        <w:gridCol w:w="2790"/>
        <w:gridCol w:w="4050"/>
        <w:gridCol w:w="3672"/>
      </w:tblGrid>
      <w:tr w:rsidR="0054544B" w:rsidRPr="0054544B" w:rsidTr="00A939CB">
        <w:tc>
          <w:tcPr>
            <w:tcW w:w="1728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t>Benchmark</w:t>
            </w:r>
          </w:p>
        </w:tc>
        <w:tc>
          <w:tcPr>
            <w:tcW w:w="2790" w:type="dxa"/>
          </w:tcPr>
          <w:p w:rsidR="0054544B" w:rsidRPr="0054544B" w:rsidDel="0018316F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t>Criterion</w:t>
            </w:r>
          </w:p>
        </w:tc>
        <w:tc>
          <w:tcPr>
            <w:tcW w:w="4050" w:type="dxa"/>
          </w:tcPr>
          <w:p w:rsidR="0054544B" w:rsidRPr="0054544B" w:rsidDel="00992160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t>Assessment</w:t>
            </w:r>
          </w:p>
        </w:tc>
        <w:tc>
          <w:tcPr>
            <w:tcW w:w="3672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t>Improvement</w:t>
            </w:r>
          </w:p>
        </w:tc>
      </w:tr>
      <w:tr w:rsidR="0054544B" w:rsidRPr="0054544B" w:rsidTr="00A939CB">
        <w:tc>
          <w:tcPr>
            <w:tcW w:w="1728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t>Washback</w:t>
            </w:r>
          </w:p>
        </w:tc>
        <w:tc>
          <w:tcPr>
            <w:tcW w:w="279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Are students learning from this test by taking it or preparing for it?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Does the test have any potential detrimental effects?</w:t>
            </w:r>
          </w:p>
        </w:tc>
        <w:tc>
          <w:tcPr>
            <w:tcW w:w="405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72" w:type="dxa"/>
          </w:tcPr>
          <w:p w:rsidR="0054544B" w:rsidRPr="0054544B" w:rsidDel="00992160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</w:tr>
      <w:tr w:rsidR="0054544B" w:rsidRPr="0054544B" w:rsidTr="00A939CB">
        <w:tc>
          <w:tcPr>
            <w:tcW w:w="1728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t>Authenticity</w:t>
            </w:r>
          </w:p>
        </w:tc>
        <w:tc>
          <w:tcPr>
            <w:tcW w:w="279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Is the language in the test as natural as possible?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Are items contextualized rather than isolated?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Are the topics meaningful (relevant, interesting) for learners?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Do the tasks approximate real-world tasks?</w:t>
            </w:r>
          </w:p>
        </w:tc>
        <w:tc>
          <w:tcPr>
            <w:tcW w:w="405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72" w:type="dxa"/>
          </w:tcPr>
          <w:p w:rsidR="0054544B" w:rsidRPr="0054544B" w:rsidDel="00992160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</w:tr>
      <w:tr w:rsidR="0054544B" w:rsidRPr="0054544B" w:rsidTr="00A939CB">
        <w:tc>
          <w:tcPr>
            <w:tcW w:w="1728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t>Reliability</w:t>
            </w:r>
          </w:p>
        </w:tc>
        <w:tc>
          <w:tcPr>
            <w:tcW w:w="279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Would the students score the same if they took the test again?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 xml:space="preserve">Are there any outside factors that might impede students’ performance? </w:t>
            </w:r>
          </w:p>
        </w:tc>
        <w:tc>
          <w:tcPr>
            <w:tcW w:w="405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72" w:type="dxa"/>
          </w:tcPr>
          <w:p w:rsidR="0054544B" w:rsidRPr="0054544B" w:rsidDel="00992160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</w:tr>
      <w:tr w:rsidR="0054544B" w:rsidRPr="0054544B" w:rsidTr="00A939CB">
        <w:tc>
          <w:tcPr>
            <w:tcW w:w="1728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lastRenderedPageBreak/>
              <w:t>Practicality</w:t>
            </w:r>
          </w:p>
        </w:tc>
        <w:tc>
          <w:tcPr>
            <w:tcW w:w="279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Is the test affordable?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Does it stay within appropriate time constraints?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Is it easy to administer?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Does it have a scoring/evaluation procedure that is specific and efficient?</w:t>
            </w:r>
          </w:p>
        </w:tc>
        <w:tc>
          <w:tcPr>
            <w:tcW w:w="405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72" w:type="dxa"/>
          </w:tcPr>
          <w:p w:rsidR="0054544B" w:rsidRPr="0054544B" w:rsidDel="00992160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</w:tr>
      <w:tr w:rsidR="0054544B" w:rsidRPr="0054544B" w:rsidTr="00A939CB">
        <w:tc>
          <w:tcPr>
            <w:tcW w:w="1728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b/>
                <w:szCs w:val="24"/>
              </w:rPr>
            </w:pPr>
            <w:r w:rsidRPr="0054544B">
              <w:rPr>
                <w:rFonts w:eastAsia="Calibri" w:cs="Times New Roman"/>
                <w:b/>
                <w:szCs w:val="24"/>
              </w:rPr>
              <w:t>Validity</w:t>
            </w:r>
          </w:p>
        </w:tc>
        <w:tc>
          <w:tcPr>
            <w:tcW w:w="279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Is the test measuring what it is intended for or something else?</w:t>
            </w: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  <w:r w:rsidRPr="0054544B">
              <w:rPr>
                <w:rFonts w:eastAsia="Calibri" w:cs="Times New Roman"/>
                <w:szCs w:val="24"/>
              </w:rPr>
              <w:t>Is the test measuring the intended language skill or construct?</w:t>
            </w:r>
          </w:p>
        </w:tc>
        <w:tc>
          <w:tcPr>
            <w:tcW w:w="4050" w:type="dxa"/>
          </w:tcPr>
          <w:p w:rsidR="0054544B" w:rsidRPr="0054544B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672" w:type="dxa"/>
          </w:tcPr>
          <w:p w:rsidR="0054544B" w:rsidRPr="0054544B" w:rsidDel="00992160" w:rsidRDefault="0054544B" w:rsidP="0054544B">
            <w:pPr>
              <w:spacing w:line="259" w:lineRule="auto"/>
              <w:rPr>
                <w:rFonts w:eastAsia="Calibri" w:cs="Times New Roman"/>
                <w:szCs w:val="24"/>
              </w:rPr>
            </w:pPr>
          </w:p>
        </w:tc>
      </w:tr>
    </w:tbl>
    <w:p w:rsidR="0054544B" w:rsidRPr="0054544B" w:rsidRDefault="0054544B" w:rsidP="0054544B">
      <w:pPr>
        <w:tabs>
          <w:tab w:val="left" w:pos="0"/>
        </w:tabs>
        <w:spacing w:line="240" w:lineRule="auto"/>
        <w:ind w:left="90"/>
        <w:rPr>
          <w:rFonts w:eastAsia="Calibri" w:cs="Times New Roman"/>
          <w:szCs w:val="24"/>
        </w:rPr>
      </w:pPr>
    </w:p>
    <w:p w:rsidR="007D6EEF" w:rsidRPr="0054544B" w:rsidRDefault="007D6EEF" w:rsidP="0054544B"/>
    <w:sectPr w:rsidR="007D6EEF" w:rsidRPr="0054544B" w:rsidSect="00906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19" w:rsidRDefault="00C05819" w:rsidP="009060DA">
      <w:pPr>
        <w:spacing w:line="240" w:lineRule="auto"/>
      </w:pPr>
      <w:r>
        <w:separator/>
      </w:r>
    </w:p>
  </w:endnote>
  <w:endnote w:type="continuationSeparator" w:id="0">
    <w:p w:rsidR="00C05819" w:rsidRDefault="00C05819" w:rsidP="00906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4B" w:rsidRDefault="005454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015711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9060DA" w:rsidRPr="009060DA" w:rsidRDefault="009060DA" w:rsidP="009060DA">
        <w:pPr>
          <w:pStyle w:val="Footer"/>
          <w:tabs>
            <w:tab w:val="clear" w:pos="9360"/>
            <w:tab w:val="right" w:pos="6480"/>
          </w:tabs>
          <w:rPr>
            <w:sz w:val="22"/>
          </w:rPr>
        </w:pPr>
        <w:r>
          <w:rPr>
            <w:sz w:val="22"/>
          </w:rPr>
          <w:t>Uzum,</w:t>
        </w:r>
        <w:r w:rsidR="0054544B">
          <w:rPr>
            <w:sz w:val="22"/>
          </w:rPr>
          <w:t xml:space="preserve"> Appendix B</w:t>
        </w:r>
        <w:r w:rsidRPr="009060DA">
          <w:rPr>
            <w:sz w:val="22"/>
          </w:rPr>
          <w:tab/>
        </w:r>
        <w:r w:rsidR="0054544B">
          <w:rPr>
            <w:sz w:val="22"/>
          </w:rPr>
          <w:tab/>
        </w:r>
        <w:bookmarkStart w:id="0" w:name="_GoBack"/>
        <w:bookmarkEnd w:id="0"/>
        <w:r w:rsidRPr="009060DA">
          <w:rPr>
            <w:sz w:val="22"/>
          </w:rPr>
          <w:fldChar w:fldCharType="begin"/>
        </w:r>
        <w:r w:rsidRPr="009060DA">
          <w:rPr>
            <w:sz w:val="22"/>
          </w:rPr>
          <w:instrText xml:space="preserve"> PAGE   \* MERGEFORMAT </w:instrText>
        </w:r>
        <w:r w:rsidRPr="009060DA">
          <w:rPr>
            <w:sz w:val="22"/>
          </w:rPr>
          <w:fldChar w:fldCharType="separate"/>
        </w:r>
        <w:r w:rsidR="0054544B">
          <w:rPr>
            <w:noProof/>
            <w:sz w:val="22"/>
          </w:rPr>
          <w:t>1</w:t>
        </w:r>
        <w:r w:rsidRPr="009060DA">
          <w:rPr>
            <w:noProof/>
            <w:sz w:val="22"/>
          </w:rPr>
          <w:fldChar w:fldCharType="end"/>
        </w:r>
        <w:r w:rsidRPr="009060DA">
          <w:rPr>
            <w:noProof/>
            <w:sz w:val="22"/>
          </w:rPr>
          <w:tab/>
        </w:r>
        <w:r w:rsidRPr="009060DA">
          <w:rPr>
            <w:noProof/>
            <w:sz w:val="22"/>
          </w:rPr>
          <w:tab/>
        </w:r>
        <w:r w:rsidRPr="009060DA">
          <w:rPr>
            <w:noProof/>
            <w:sz w:val="22"/>
          </w:rPr>
          <w:tab/>
        </w:r>
        <w:r>
          <w:rPr>
            <w:noProof/>
            <w:sz w:val="22"/>
          </w:rPr>
          <w:tab/>
        </w:r>
        <w:r w:rsidRPr="009060DA">
          <w:rPr>
            <w:i/>
            <w:noProof/>
            <w:sz w:val="22"/>
          </w:rPr>
          <w:t>TESOL Connections</w:t>
        </w:r>
        <w:r w:rsidRPr="009060DA">
          <w:rPr>
            <w:noProof/>
            <w:sz w:val="22"/>
          </w:rPr>
          <w:t>: November 2017</w:t>
        </w:r>
      </w:p>
    </w:sdtContent>
  </w:sdt>
  <w:p w:rsidR="009060DA" w:rsidRDefault="009060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4B" w:rsidRDefault="00545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19" w:rsidRDefault="00C05819" w:rsidP="009060DA">
      <w:pPr>
        <w:spacing w:line="240" w:lineRule="auto"/>
      </w:pPr>
      <w:r>
        <w:separator/>
      </w:r>
    </w:p>
  </w:footnote>
  <w:footnote w:type="continuationSeparator" w:id="0">
    <w:p w:rsidR="00C05819" w:rsidRDefault="00C05819" w:rsidP="00906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4B" w:rsidRDefault="005454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4B" w:rsidRDefault="005454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4B" w:rsidRDefault="005454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0642"/>
    <w:multiLevelType w:val="hybridMultilevel"/>
    <w:tmpl w:val="650E4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DA"/>
    <w:rsid w:val="003812EB"/>
    <w:rsid w:val="0054544B"/>
    <w:rsid w:val="0069475E"/>
    <w:rsid w:val="007D6EEF"/>
    <w:rsid w:val="009060DA"/>
    <w:rsid w:val="009A1F95"/>
    <w:rsid w:val="00C05819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EE"/>
    <w:pPr>
      <w:spacing w:after="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0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0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60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D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60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D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EE"/>
    <w:pPr>
      <w:spacing w:after="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0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0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60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D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60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794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2017-10-26T20:28:00Z</dcterms:created>
  <dcterms:modified xsi:type="dcterms:W3CDTF">2017-10-26T20:28:00Z</dcterms:modified>
</cp:coreProperties>
</file>